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4A" w:rsidRPr="0037159E" w:rsidRDefault="009A4820">
      <w:pPr>
        <w:pStyle w:val="1"/>
        <w:widowControl/>
        <w:spacing w:beforeAutospacing="0" w:afterAutospacing="0" w:line="390" w:lineRule="atLeast"/>
        <w:ind w:left="750" w:right="750"/>
        <w:jc w:val="center"/>
        <w:rPr>
          <w:rFonts w:ascii="微软雅黑" w:eastAsia="微软雅黑" w:hAnsi="微软雅黑" w:cs="微软雅黑" w:hint="default"/>
          <w:color w:val="333333"/>
          <w:sz w:val="32"/>
          <w:szCs w:val="32"/>
        </w:rPr>
      </w:pPr>
      <w:r w:rsidRPr="0037159E">
        <w:rPr>
          <w:color w:val="000000"/>
          <w:sz w:val="32"/>
          <w:szCs w:val="32"/>
          <w:shd w:val="clear" w:color="auto" w:fill="FFFFFF"/>
        </w:rPr>
        <w:t>艺术</w:t>
      </w:r>
      <w:r w:rsidR="001216F7" w:rsidRPr="0037159E">
        <w:rPr>
          <w:color w:val="000000"/>
          <w:sz w:val="32"/>
          <w:szCs w:val="32"/>
          <w:shd w:val="clear" w:color="auto" w:fill="FFFFFF"/>
        </w:rPr>
        <w:t>学院</w:t>
      </w:r>
      <w:r w:rsidR="001216F7" w:rsidRPr="0037159E">
        <w:rPr>
          <w:color w:val="000000"/>
          <w:sz w:val="32"/>
          <w:szCs w:val="32"/>
          <w:shd w:val="clear" w:color="auto" w:fill="FFFFFF"/>
        </w:rPr>
        <w:t>2023</w:t>
      </w:r>
      <w:r w:rsidR="001216F7" w:rsidRPr="0037159E">
        <w:rPr>
          <w:color w:val="000000"/>
          <w:sz w:val="32"/>
          <w:szCs w:val="32"/>
          <w:shd w:val="clear" w:color="auto" w:fill="FFFFFF"/>
        </w:rPr>
        <w:t>年硕士</w:t>
      </w:r>
      <w:bookmarkStart w:id="0" w:name="_GoBack"/>
      <w:bookmarkEnd w:id="0"/>
      <w:r w:rsidR="001216F7" w:rsidRPr="0037159E">
        <w:rPr>
          <w:color w:val="000000"/>
          <w:sz w:val="32"/>
          <w:szCs w:val="32"/>
          <w:shd w:val="clear" w:color="auto" w:fill="FFFFFF"/>
        </w:rPr>
        <w:t>招生分专业计划</w:t>
      </w:r>
      <w:r w:rsidR="001216F7" w:rsidRPr="0037159E">
        <w:rPr>
          <w:color w:val="000000"/>
          <w:sz w:val="32"/>
          <w:szCs w:val="32"/>
          <w:shd w:val="clear" w:color="auto" w:fill="FFFFFF"/>
        </w:rPr>
        <w:t>（</w:t>
      </w:r>
      <w:r w:rsidR="001216F7" w:rsidRPr="0037159E">
        <w:rPr>
          <w:rFonts w:ascii="Times New Roman" w:hAnsi="Times New Roman"/>
          <w:sz w:val="32"/>
          <w:szCs w:val="32"/>
        </w:rPr>
        <w:t>专项计划</w:t>
      </w:r>
      <w:r w:rsidR="001216F7" w:rsidRPr="0037159E">
        <w:rPr>
          <w:color w:val="000000"/>
          <w:sz w:val="32"/>
          <w:szCs w:val="32"/>
          <w:shd w:val="clear" w:color="auto" w:fill="FFFFFF"/>
        </w:rPr>
        <w:t>）</w:t>
      </w:r>
      <w:r w:rsidR="001216F7" w:rsidRPr="0037159E">
        <w:rPr>
          <w:rStyle w:val="wpvisitcount1"/>
          <w:rFonts w:ascii="微软雅黑" w:eastAsia="微软雅黑" w:hAnsi="微软雅黑" w:cs="微软雅黑"/>
          <w:sz w:val="32"/>
          <w:szCs w:val="32"/>
          <w:shd w:val="clear" w:color="auto" w:fill="FFFFFF"/>
        </w:rPr>
        <w:t xml:space="preserve">3898 </w:t>
      </w:r>
    </w:p>
    <w:tbl>
      <w:tblPr>
        <w:tblStyle w:val="a4"/>
        <w:tblW w:w="14218" w:type="dxa"/>
        <w:tblLayout w:type="fixed"/>
        <w:tblLook w:val="04A0" w:firstRow="1" w:lastRow="0" w:firstColumn="1" w:lastColumn="0" w:noHBand="0" w:noVBand="1"/>
      </w:tblPr>
      <w:tblGrid>
        <w:gridCol w:w="3936"/>
        <w:gridCol w:w="1746"/>
        <w:gridCol w:w="2709"/>
        <w:gridCol w:w="2414"/>
        <w:gridCol w:w="3413"/>
      </w:tblGrid>
      <w:tr w:rsidR="00E14E4A" w:rsidTr="00DC7473">
        <w:trPr>
          <w:trHeight w:val="853"/>
        </w:trPr>
        <w:tc>
          <w:tcPr>
            <w:tcW w:w="3936" w:type="dxa"/>
            <w:vAlign w:val="center"/>
          </w:tcPr>
          <w:p w:rsidR="00E14E4A" w:rsidRPr="00DC7473" w:rsidRDefault="001216F7">
            <w:pPr>
              <w:pStyle w:val="a3"/>
              <w:widowControl/>
              <w:spacing w:before="100" w:after="10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C7473">
              <w:rPr>
                <w:rFonts w:ascii="宋体" w:eastAsia="宋体" w:hAnsi="宋体"/>
                <w:sz w:val="28"/>
                <w:szCs w:val="28"/>
              </w:rPr>
              <w:t>专业</w:t>
            </w:r>
            <w:r w:rsidR="009A4820" w:rsidRPr="00DC7473">
              <w:rPr>
                <w:rFonts w:ascii="宋体" w:eastAsia="宋体" w:hAnsi="宋体"/>
                <w:sz w:val="28"/>
                <w:szCs w:val="28"/>
              </w:rPr>
              <w:t>分方向</w:t>
            </w:r>
            <w:r w:rsidRPr="00DC7473">
              <w:rPr>
                <w:rFonts w:ascii="宋体" w:eastAsia="宋体" w:hAnsi="宋体"/>
                <w:sz w:val="28"/>
                <w:szCs w:val="28"/>
              </w:rPr>
              <w:t>名称</w:t>
            </w:r>
          </w:p>
        </w:tc>
        <w:tc>
          <w:tcPr>
            <w:tcW w:w="1746" w:type="dxa"/>
            <w:vAlign w:val="center"/>
          </w:tcPr>
          <w:p w:rsidR="00E14E4A" w:rsidRPr="00DC7473" w:rsidRDefault="001216F7">
            <w:pPr>
              <w:pStyle w:val="a3"/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C7473">
              <w:rPr>
                <w:rFonts w:ascii="宋体" w:eastAsia="宋体" w:hAnsi="宋体"/>
                <w:sz w:val="28"/>
                <w:szCs w:val="28"/>
              </w:rPr>
              <w:t>专业代码</w:t>
            </w:r>
          </w:p>
        </w:tc>
        <w:tc>
          <w:tcPr>
            <w:tcW w:w="2709" w:type="dxa"/>
            <w:vAlign w:val="center"/>
          </w:tcPr>
          <w:p w:rsidR="00E14E4A" w:rsidRPr="00DC7473" w:rsidRDefault="001216F7">
            <w:pPr>
              <w:pStyle w:val="a3"/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C7473">
              <w:rPr>
                <w:rFonts w:ascii="宋体" w:eastAsia="宋体" w:hAnsi="宋体"/>
                <w:sz w:val="28"/>
                <w:szCs w:val="28"/>
              </w:rPr>
              <w:t>学习方式</w:t>
            </w:r>
          </w:p>
        </w:tc>
        <w:tc>
          <w:tcPr>
            <w:tcW w:w="2414" w:type="dxa"/>
            <w:vAlign w:val="center"/>
          </w:tcPr>
          <w:p w:rsidR="00E14E4A" w:rsidRPr="00DC7473" w:rsidRDefault="001216F7">
            <w:pPr>
              <w:pStyle w:val="a3"/>
              <w:widowControl/>
              <w:spacing w:afterAutospacing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C7473">
              <w:rPr>
                <w:rFonts w:ascii="宋体" w:eastAsia="宋体" w:hAnsi="宋体"/>
                <w:sz w:val="28"/>
                <w:szCs w:val="28"/>
              </w:rPr>
              <w:t>招生计划（含）</w:t>
            </w:r>
          </w:p>
        </w:tc>
        <w:tc>
          <w:tcPr>
            <w:tcW w:w="3413" w:type="dxa"/>
            <w:vAlign w:val="center"/>
          </w:tcPr>
          <w:p w:rsidR="00E14E4A" w:rsidRPr="00DC7473" w:rsidRDefault="001216F7">
            <w:pPr>
              <w:pStyle w:val="a3"/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C7473">
              <w:rPr>
                <w:rFonts w:ascii="宋体" w:eastAsia="宋体" w:hAnsi="宋体"/>
                <w:sz w:val="28"/>
                <w:szCs w:val="28"/>
              </w:rPr>
              <w:t>备注</w:t>
            </w:r>
          </w:p>
        </w:tc>
      </w:tr>
      <w:tr w:rsidR="00DC7473" w:rsidTr="00DC7473">
        <w:trPr>
          <w:trHeight w:val="461"/>
        </w:trPr>
        <w:tc>
          <w:tcPr>
            <w:tcW w:w="3936" w:type="dxa"/>
            <w:vAlign w:val="center"/>
          </w:tcPr>
          <w:p w:rsidR="00DC7473" w:rsidRPr="00DC7473" w:rsidRDefault="00DC7473">
            <w:pPr>
              <w:pStyle w:val="a3"/>
              <w:widowControl/>
              <w:jc w:val="center"/>
              <w:rPr>
                <w:rFonts w:ascii="宋体" w:eastAsia="宋体" w:hAnsi="宋体"/>
                <w:kern w:val="2"/>
                <w:sz w:val="28"/>
                <w:szCs w:val="28"/>
              </w:rPr>
            </w:pPr>
            <w:r w:rsidRPr="00DC7473">
              <w:rPr>
                <w:rFonts w:ascii="宋体" w:eastAsia="宋体" w:hAnsi="宋体" w:cs="Arial" w:hint="eastAsia"/>
                <w:sz w:val="28"/>
                <w:szCs w:val="28"/>
              </w:rPr>
              <w:t>艺术设计（视觉传达设计-02）</w:t>
            </w:r>
          </w:p>
        </w:tc>
        <w:tc>
          <w:tcPr>
            <w:tcW w:w="1746" w:type="dxa"/>
            <w:vAlign w:val="center"/>
          </w:tcPr>
          <w:p w:rsidR="00DC7473" w:rsidRPr="00DC7473" w:rsidRDefault="00DC7473" w:rsidP="00FE0FA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C7473">
              <w:rPr>
                <w:rFonts w:ascii="宋体" w:eastAsia="宋体" w:hAnsi="宋体" w:hint="eastAsia"/>
                <w:sz w:val="28"/>
                <w:szCs w:val="28"/>
              </w:rPr>
              <w:t>135108</w:t>
            </w:r>
          </w:p>
        </w:tc>
        <w:tc>
          <w:tcPr>
            <w:tcW w:w="2709" w:type="dxa"/>
            <w:vAlign w:val="center"/>
          </w:tcPr>
          <w:p w:rsidR="00DC7473" w:rsidRPr="00DC7473" w:rsidRDefault="00DC7473">
            <w:pPr>
              <w:pStyle w:val="a3"/>
              <w:widowControl/>
              <w:jc w:val="center"/>
              <w:rPr>
                <w:rFonts w:ascii="宋体" w:eastAsia="宋体" w:hAnsi="宋体"/>
                <w:kern w:val="2"/>
                <w:sz w:val="28"/>
                <w:szCs w:val="28"/>
              </w:rPr>
            </w:pPr>
            <w:r w:rsidRPr="00DC7473">
              <w:rPr>
                <w:rFonts w:ascii="宋体" w:eastAsia="宋体" w:hAnsi="宋体"/>
                <w:kern w:val="2"/>
                <w:sz w:val="28"/>
                <w:szCs w:val="28"/>
              </w:rPr>
              <w:t>全日制</w:t>
            </w:r>
          </w:p>
        </w:tc>
        <w:tc>
          <w:tcPr>
            <w:tcW w:w="2414" w:type="dxa"/>
            <w:vMerge w:val="restart"/>
            <w:vAlign w:val="center"/>
          </w:tcPr>
          <w:p w:rsidR="00DC7473" w:rsidRPr="00DC7473" w:rsidRDefault="00DC7473">
            <w:pPr>
              <w:pStyle w:val="a3"/>
              <w:widowControl/>
              <w:tabs>
                <w:tab w:val="center" w:pos="1796"/>
                <w:tab w:val="left" w:pos="2623"/>
              </w:tabs>
              <w:spacing w:before="100" w:after="100"/>
              <w:jc w:val="center"/>
              <w:rPr>
                <w:rFonts w:ascii="宋体" w:eastAsia="宋体" w:hAnsi="宋体"/>
                <w:kern w:val="2"/>
                <w:sz w:val="28"/>
                <w:szCs w:val="28"/>
              </w:rPr>
            </w:pPr>
            <w:r w:rsidRPr="00DC7473">
              <w:rPr>
                <w:rFonts w:ascii="宋体" w:eastAsia="宋体" w:hAnsi="宋体" w:hint="eastAsia"/>
                <w:kern w:val="2"/>
                <w:sz w:val="28"/>
                <w:szCs w:val="28"/>
              </w:rPr>
              <w:t>少干计划</w:t>
            </w:r>
            <w:r w:rsidRPr="00DC7473">
              <w:rPr>
                <w:rFonts w:ascii="宋体" w:eastAsia="宋体" w:hAnsi="宋体"/>
                <w:kern w:val="2"/>
                <w:sz w:val="28"/>
                <w:szCs w:val="28"/>
              </w:rPr>
              <w:t>1</w:t>
            </w:r>
            <w:r w:rsidRPr="00DC7473">
              <w:rPr>
                <w:rFonts w:ascii="宋体" w:eastAsia="宋体" w:hAnsi="宋体" w:hint="eastAsia"/>
                <w:kern w:val="2"/>
                <w:sz w:val="28"/>
                <w:szCs w:val="28"/>
              </w:rPr>
              <w:t>名</w:t>
            </w:r>
          </w:p>
        </w:tc>
        <w:tc>
          <w:tcPr>
            <w:tcW w:w="3413" w:type="dxa"/>
            <w:vMerge w:val="restart"/>
            <w:vAlign w:val="center"/>
          </w:tcPr>
          <w:p w:rsidR="00DC7473" w:rsidRPr="00DC7473" w:rsidRDefault="00DC7473">
            <w:pPr>
              <w:pStyle w:val="a3"/>
              <w:widowControl/>
              <w:jc w:val="center"/>
              <w:rPr>
                <w:rFonts w:ascii="宋体" w:eastAsia="宋体" w:hAnsi="宋体"/>
                <w:kern w:val="2"/>
                <w:sz w:val="28"/>
                <w:szCs w:val="28"/>
              </w:rPr>
            </w:pPr>
            <w:r w:rsidRPr="00DC7473">
              <w:rPr>
                <w:rFonts w:ascii="宋体" w:eastAsia="宋体" w:hAnsi="宋体" w:cs="Arial"/>
                <w:sz w:val="28"/>
                <w:szCs w:val="28"/>
                <w:shd w:val="clear" w:color="auto" w:fill="FFFFFF"/>
              </w:rPr>
              <w:t>根据生源情况适当调整</w:t>
            </w:r>
          </w:p>
        </w:tc>
      </w:tr>
      <w:tr w:rsidR="00DC7473" w:rsidTr="00DC7473">
        <w:trPr>
          <w:trHeight w:val="461"/>
        </w:trPr>
        <w:tc>
          <w:tcPr>
            <w:tcW w:w="3936" w:type="dxa"/>
            <w:vAlign w:val="center"/>
          </w:tcPr>
          <w:p w:rsidR="00DC7473" w:rsidRPr="00DC7473" w:rsidRDefault="00DC7473">
            <w:pPr>
              <w:pStyle w:val="a3"/>
              <w:widowControl/>
              <w:jc w:val="center"/>
              <w:rPr>
                <w:rFonts w:ascii="宋体" w:eastAsia="宋体" w:hAnsi="宋体"/>
                <w:kern w:val="2"/>
                <w:sz w:val="28"/>
                <w:szCs w:val="28"/>
              </w:rPr>
            </w:pPr>
            <w:r w:rsidRPr="00DC7473">
              <w:rPr>
                <w:rFonts w:ascii="宋体" w:eastAsia="宋体" w:hAnsi="宋体" w:cs="Arial" w:hint="eastAsia"/>
                <w:sz w:val="28"/>
                <w:szCs w:val="28"/>
              </w:rPr>
              <w:t>艺术设计（环境艺术设计-03）</w:t>
            </w:r>
          </w:p>
        </w:tc>
        <w:tc>
          <w:tcPr>
            <w:tcW w:w="1746" w:type="dxa"/>
            <w:vAlign w:val="center"/>
          </w:tcPr>
          <w:p w:rsidR="00DC7473" w:rsidRPr="00DC7473" w:rsidRDefault="00DC7473" w:rsidP="00FE0FA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C7473">
              <w:rPr>
                <w:rFonts w:ascii="宋体" w:eastAsia="宋体" w:hAnsi="宋体" w:hint="eastAsia"/>
                <w:sz w:val="28"/>
                <w:szCs w:val="28"/>
              </w:rPr>
              <w:t>135108</w:t>
            </w:r>
          </w:p>
        </w:tc>
        <w:tc>
          <w:tcPr>
            <w:tcW w:w="2709" w:type="dxa"/>
            <w:vAlign w:val="center"/>
          </w:tcPr>
          <w:p w:rsidR="00DC7473" w:rsidRPr="00DC7473" w:rsidRDefault="00DC7473">
            <w:pPr>
              <w:widowControl/>
              <w:spacing w:line="15" w:lineRule="atLeast"/>
              <w:jc w:val="center"/>
              <w:rPr>
                <w:rFonts w:ascii="宋体" w:eastAsia="宋体" w:hAnsi="宋体" w:cs="Times New Roman"/>
                <w:color w:val="333333"/>
                <w:sz w:val="28"/>
                <w:szCs w:val="28"/>
              </w:rPr>
            </w:pPr>
            <w:r w:rsidRPr="00DC7473">
              <w:rPr>
                <w:rFonts w:ascii="宋体" w:eastAsia="宋体" w:hAnsi="宋体" w:cs="Times New Roman"/>
                <w:color w:val="333333"/>
                <w:sz w:val="28"/>
                <w:szCs w:val="28"/>
              </w:rPr>
              <w:t>全日制</w:t>
            </w:r>
          </w:p>
        </w:tc>
        <w:tc>
          <w:tcPr>
            <w:tcW w:w="2414" w:type="dxa"/>
            <w:vMerge/>
            <w:vAlign w:val="center"/>
          </w:tcPr>
          <w:p w:rsidR="00DC7473" w:rsidRPr="00DC7473" w:rsidRDefault="00DC7473">
            <w:pPr>
              <w:pStyle w:val="a3"/>
              <w:widowControl/>
              <w:spacing w:before="100" w:after="100"/>
              <w:jc w:val="center"/>
              <w:rPr>
                <w:rFonts w:ascii="宋体" w:eastAsia="宋体" w:hAnsi="宋体"/>
                <w:kern w:val="2"/>
                <w:sz w:val="28"/>
                <w:szCs w:val="28"/>
              </w:rPr>
            </w:pPr>
          </w:p>
        </w:tc>
        <w:tc>
          <w:tcPr>
            <w:tcW w:w="3413" w:type="dxa"/>
            <w:vMerge/>
            <w:vAlign w:val="center"/>
          </w:tcPr>
          <w:p w:rsidR="00DC7473" w:rsidRPr="00DC7473" w:rsidRDefault="00DC7473">
            <w:pPr>
              <w:widowControl/>
              <w:spacing w:line="15" w:lineRule="atLeast"/>
              <w:jc w:val="center"/>
              <w:rPr>
                <w:rFonts w:ascii="宋体" w:eastAsia="宋体" w:hAnsi="宋体" w:cs="Times New Roman"/>
                <w:color w:val="333333"/>
                <w:sz w:val="28"/>
                <w:szCs w:val="28"/>
              </w:rPr>
            </w:pPr>
          </w:p>
        </w:tc>
      </w:tr>
      <w:tr w:rsidR="00DC7473" w:rsidTr="00DC7473">
        <w:trPr>
          <w:trHeight w:val="461"/>
        </w:trPr>
        <w:tc>
          <w:tcPr>
            <w:tcW w:w="3936" w:type="dxa"/>
            <w:vAlign w:val="center"/>
          </w:tcPr>
          <w:p w:rsidR="00DC7473" w:rsidRPr="00DC7473" w:rsidRDefault="00DC7473" w:rsidP="00FE0FAE">
            <w:pPr>
              <w:pStyle w:val="a3"/>
              <w:widowControl/>
              <w:jc w:val="center"/>
              <w:rPr>
                <w:rFonts w:ascii="宋体" w:eastAsia="宋体" w:hAnsi="宋体"/>
                <w:kern w:val="2"/>
                <w:sz w:val="28"/>
                <w:szCs w:val="28"/>
              </w:rPr>
            </w:pPr>
            <w:r w:rsidRPr="00DC7473">
              <w:rPr>
                <w:rFonts w:ascii="宋体" w:eastAsia="宋体" w:hAnsi="宋体" w:cs="Arial" w:hint="eastAsia"/>
                <w:sz w:val="28"/>
                <w:szCs w:val="28"/>
              </w:rPr>
              <w:t>艺术设计（视觉传达设计-02）</w:t>
            </w:r>
          </w:p>
        </w:tc>
        <w:tc>
          <w:tcPr>
            <w:tcW w:w="1746" w:type="dxa"/>
            <w:vAlign w:val="center"/>
          </w:tcPr>
          <w:p w:rsidR="00DC7473" w:rsidRPr="00DC7473" w:rsidRDefault="00DC7473" w:rsidP="00FE0FA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C7473">
              <w:rPr>
                <w:rFonts w:ascii="宋体" w:eastAsia="宋体" w:hAnsi="宋体" w:hint="eastAsia"/>
                <w:sz w:val="28"/>
                <w:szCs w:val="28"/>
              </w:rPr>
              <w:t>135108</w:t>
            </w:r>
          </w:p>
        </w:tc>
        <w:tc>
          <w:tcPr>
            <w:tcW w:w="2709" w:type="dxa"/>
            <w:vAlign w:val="center"/>
          </w:tcPr>
          <w:p w:rsidR="00DC7473" w:rsidRPr="00DC7473" w:rsidRDefault="00DC7473" w:rsidP="00FE0FAE">
            <w:pPr>
              <w:pStyle w:val="a3"/>
              <w:widowControl/>
              <w:jc w:val="center"/>
              <w:rPr>
                <w:rFonts w:ascii="宋体" w:eastAsia="宋体" w:hAnsi="宋体"/>
                <w:kern w:val="2"/>
                <w:sz w:val="28"/>
                <w:szCs w:val="28"/>
              </w:rPr>
            </w:pPr>
            <w:r w:rsidRPr="00DC7473">
              <w:rPr>
                <w:rFonts w:ascii="宋体" w:eastAsia="宋体" w:hAnsi="宋体"/>
                <w:kern w:val="2"/>
                <w:sz w:val="28"/>
                <w:szCs w:val="28"/>
              </w:rPr>
              <w:t>全日制</w:t>
            </w:r>
          </w:p>
        </w:tc>
        <w:tc>
          <w:tcPr>
            <w:tcW w:w="2414" w:type="dxa"/>
            <w:vMerge w:val="restart"/>
            <w:vAlign w:val="center"/>
          </w:tcPr>
          <w:p w:rsidR="00DC7473" w:rsidRPr="00DC7473" w:rsidRDefault="00DC7473" w:rsidP="006A7621">
            <w:pPr>
              <w:pStyle w:val="a3"/>
              <w:jc w:val="center"/>
              <w:rPr>
                <w:rFonts w:ascii="宋体" w:eastAsia="宋体" w:hAnsi="宋体"/>
                <w:kern w:val="2"/>
                <w:sz w:val="28"/>
                <w:szCs w:val="28"/>
              </w:rPr>
            </w:pPr>
            <w:r w:rsidRPr="00DC7473">
              <w:rPr>
                <w:rFonts w:ascii="宋体" w:eastAsia="宋体" w:hAnsi="宋体" w:hint="eastAsia"/>
                <w:kern w:val="2"/>
                <w:sz w:val="28"/>
                <w:szCs w:val="28"/>
              </w:rPr>
              <w:t>士兵计划3名</w:t>
            </w:r>
          </w:p>
        </w:tc>
        <w:tc>
          <w:tcPr>
            <w:tcW w:w="3413" w:type="dxa"/>
            <w:vMerge w:val="restart"/>
            <w:vAlign w:val="center"/>
          </w:tcPr>
          <w:p w:rsidR="00DC7473" w:rsidRPr="00DC7473" w:rsidRDefault="00DC7473">
            <w:pPr>
              <w:pStyle w:val="a3"/>
              <w:widowControl/>
              <w:jc w:val="center"/>
              <w:rPr>
                <w:rFonts w:ascii="宋体" w:eastAsia="宋体" w:hAnsi="宋体"/>
                <w:kern w:val="2"/>
                <w:sz w:val="28"/>
                <w:szCs w:val="28"/>
              </w:rPr>
            </w:pPr>
            <w:r w:rsidRPr="00DC7473">
              <w:rPr>
                <w:rFonts w:ascii="宋体" w:eastAsia="宋体" w:hAnsi="宋体" w:cs="Arial"/>
                <w:sz w:val="28"/>
                <w:szCs w:val="28"/>
                <w:shd w:val="clear" w:color="auto" w:fill="FFFFFF"/>
              </w:rPr>
              <w:t>根据生源情况适当调整</w:t>
            </w:r>
          </w:p>
        </w:tc>
      </w:tr>
      <w:tr w:rsidR="00DC7473" w:rsidTr="00DC7473">
        <w:trPr>
          <w:trHeight w:val="461"/>
        </w:trPr>
        <w:tc>
          <w:tcPr>
            <w:tcW w:w="3936" w:type="dxa"/>
            <w:vAlign w:val="center"/>
          </w:tcPr>
          <w:p w:rsidR="00DC7473" w:rsidRPr="00DC7473" w:rsidRDefault="00DC7473" w:rsidP="00FE0FAE">
            <w:pPr>
              <w:pStyle w:val="a3"/>
              <w:widowControl/>
              <w:jc w:val="center"/>
              <w:rPr>
                <w:rFonts w:ascii="宋体" w:eastAsia="宋体" w:hAnsi="宋体"/>
                <w:kern w:val="2"/>
                <w:sz w:val="28"/>
                <w:szCs w:val="28"/>
              </w:rPr>
            </w:pPr>
            <w:r w:rsidRPr="00DC7473">
              <w:rPr>
                <w:rFonts w:ascii="宋体" w:eastAsia="宋体" w:hAnsi="宋体" w:cs="Arial" w:hint="eastAsia"/>
                <w:sz w:val="28"/>
                <w:szCs w:val="28"/>
              </w:rPr>
              <w:t>艺术设计（环境艺术设计-03）</w:t>
            </w:r>
          </w:p>
        </w:tc>
        <w:tc>
          <w:tcPr>
            <w:tcW w:w="1746" w:type="dxa"/>
            <w:vAlign w:val="center"/>
          </w:tcPr>
          <w:p w:rsidR="00DC7473" w:rsidRPr="00DC7473" w:rsidRDefault="00DC7473" w:rsidP="00FE0FA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7473">
              <w:rPr>
                <w:rFonts w:ascii="宋体" w:hAnsi="宋体" w:hint="eastAsia"/>
                <w:sz w:val="28"/>
                <w:szCs w:val="28"/>
              </w:rPr>
              <w:t>135108</w:t>
            </w:r>
          </w:p>
        </w:tc>
        <w:tc>
          <w:tcPr>
            <w:tcW w:w="2709" w:type="dxa"/>
            <w:vAlign w:val="center"/>
          </w:tcPr>
          <w:p w:rsidR="00DC7473" w:rsidRPr="00C93D8A" w:rsidRDefault="00DC7473" w:rsidP="00FE0FAE">
            <w:pPr>
              <w:widowControl/>
              <w:spacing w:line="15" w:lineRule="atLeast"/>
              <w:jc w:val="center"/>
              <w:rPr>
                <w:rFonts w:asciiTheme="minorEastAsia" w:hAnsiTheme="minorEastAsia" w:cs="Times New Roman"/>
                <w:color w:val="333333"/>
                <w:sz w:val="28"/>
                <w:szCs w:val="28"/>
              </w:rPr>
            </w:pPr>
            <w:r w:rsidRPr="00C93D8A">
              <w:rPr>
                <w:rFonts w:asciiTheme="minorEastAsia" w:hAnsiTheme="minorEastAsia" w:cs="Times New Roman"/>
                <w:color w:val="333333"/>
                <w:sz w:val="28"/>
                <w:szCs w:val="28"/>
              </w:rPr>
              <w:t>全日制</w:t>
            </w:r>
          </w:p>
        </w:tc>
        <w:tc>
          <w:tcPr>
            <w:tcW w:w="2414" w:type="dxa"/>
            <w:vMerge/>
            <w:vAlign w:val="center"/>
          </w:tcPr>
          <w:p w:rsidR="00DC7473" w:rsidRDefault="00DC7473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413" w:type="dxa"/>
            <w:vMerge/>
            <w:vAlign w:val="center"/>
          </w:tcPr>
          <w:p w:rsidR="00DC7473" w:rsidRDefault="00DC7473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E14E4A" w:rsidRDefault="00E14E4A"/>
    <w:sectPr w:rsidR="00E14E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6F7" w:rsidRDefault="001216F7" w:rsidP="005965AD">
      <w:r>
        <w:separator/>
      </w:r>
    </w:p>
  </w:endnote>
  <w:endnote w:type="continuationSeparator" w:id="0">
    <w:p w:rsidR="001216F7" w:rsidRDefault="001216F7" w:rsidP="0059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6F7" w:rsidRDefault="001216F7" w:rsidP="005965AD">
      <w:r>
        <w:separator/>
      </w:r>
    </w:p>
  </w:footnote>
  <w:footnote w:type="continuationSeparator" w:id="0">
    <w:p w:rsidR="001216F7" w:rsidRDefault="001216F7" w:rsidP="00596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F3DC2"/>
    <w:rsid w:val="001216F7"/>
    <w:rsid w:val="0037159E"/>
    <w:rsid w:val="005965AD"/>
    <w:rsid w:val="006A7621"/>
    <w:rsid w:val="009A4820"/>
    <w:rsid w:val="00C93D8A"/>
    <w:rsid w:val="00DC7473"/>
    <w:rsid w:val="00E14E4A"/>
    <w:rsid w:val="1CEA7BB3"/>
    <w:rsid w:val="215F3DC2"/>
    <w:rsid w:val="512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 w:line="15" w:lineRule="atLeast"/>
      <w:jc w:val="left"/>
    </w:pPr>
    <w:rPr>
      <w:rFonts w:ascii="微软雅黑" w:eastAsia="微软雅黑" w:hAnsi="微软雅黑" w:cs="Times New Roman"/>
      <w:color w:val="333333"/>
      <w:kern w:val="0"/>
      <w:szCs w:val="21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pvisitcount1">
    <w:name w:val="wp_visitcount1"/>
    <w:basedOn w:val="a0"/>
    <w:qFormat/>
    <w:rPr>
      <w:vanish/>
    </w:rPr>
  </w:style>
  <w:style w:type="paragraph" w:styleId="a5">
    <w:name w:val="header"/>
    <w:basedOn w:val="a"/>
    <w:link w:val="Char"/>
    <w:rsid w:val="00596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965AD"/>
    <w:rPr>
      <w:kern w:val="2"/>
      <w:sz w:val="18"/>
      <w:szCs w:val="18"/>
    </w:rPr>
  </w:style>
  <w:style w:type="paragraph" w:styleId="a6">
    <w:name w:val="footer"/>
    <w:basedOn w:val="a"/>
    <w:link w:val="Char0"/>
    <w:rsid w:val="00596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965A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 w:line="15" w:lineRule="atLeast"/>
      <w:jc w:val="left"/>
    </w:pPr>
    <w:rPr>
      <w:rFonts w:ascii="微软雅黑" w:eastAsia="微软雅黑" w:hAnsi="微软雅黑" w:cs="Times New Roman"/>
      <w:color w:val="333333"/>
      <w:kern w:val="0"/>
      <w:szCs w:val="21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pvisitcount1">
    <w:name w:val="wp_visitcount1"/>
    <w:basedOn w:val="a0"/>
    <w:qFormat/>
    <w:rPr>
      <w:vanish/>
    </w:rPr>
  </w:style>
  <w:style w:type="paragraph" w:styleId="a5">
    <w:name w:val="header"/>
    <w:basedOn w:val="a"/>
    <w:link w:val="Char"/>
    <w:rsid w:val="00596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965AD"/>
    <w:rPr>
      <w:kern w:val="2"/>
      <w:sz w:val="18"/>
      <w:szCs w:val="18"/>
    </w:rPr>
  </w:style>
  <w:style w:type="paragraph" w:styleId="a6">
    <w:name w:val="footer"/>
    <w:basedOn w:val="a"/>
    <w:link w:val="Char0"/>
    <w:rsid w:val="00596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965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注销</dc:creator>
  <cp:lastModifiedBy>DELL</cp:lastModifiedBy>
  <cp:revision>6</cp:revision>
  <dcterms:created xsi:type="dcterms:W3CDTF">2023-03-27T00:41:00Z</dcterms:created>
  <dcterms:modified xsi:type="dcterms:W3CDTF">2023-03-27T01:08:00Z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